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C565E" w14:textId="77777777" w:rsidR="00C512DB" w:rsidRPr="00C512DB" w:rsidRDefault="00C512DB">
      <w:pPr>
        <w:rPr>
          <w:sz w:val="20"/>
          <w:szCs w:val="15"/>
        </w:rPr>
      </w:pPr>
      <w:r w:rsidRPr="00C512DB">
        <w:rPr>
          <w:b/>
          <w:noProof/>
          <w:sz w:val="48"/>
        </w:rPr>
        <w:drawing>
          <wp:anchor distT="0" distB="0" distL="114300" distR="114300" simplePos="0" relativeHeight="251660288" behindDoc="0" locked="0" layoutInCell="1" allowOverlap="1" wp14:anchorId="68AB5F12" wp14:editId="116B1E84">
            <wp:simplePos x="0" y="0"/>
            <wp:positionH relativeFrom="column">
              <wp:posOffset>4930601</wp:posOffset>
            </wp:positionH>
            <wp:positionV relativeFrom="paragraph">
              <wp:posOffset>-647065</wp:posOffset>
            </wp:positionV>
            <wp:extent cx="1260475" cy="1188085"/>
            <wp:effectExtent l="12700" t="12700" r="9525" b="18415"/>
            <wp:wrapNone/>
            <wp:docPr id="6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1188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A3AE0" w14:textId="77777777" w:rsidR="0075324F" w:rsidRPr="0075324F" w:rsidRDefault="0075324F" w:rsidP="0075324F">
      <w:pPr>
        <w:jc w:val="center"/>
        <w:rPr>
          <w:b/>
          <w:sz w:val="36"/>
          <w:szCs w:val="15"/>
        </w:rPr>
      </w:pPr>
      <w:r w:rsidRPr="0075324F">
        <w:rPr>
          <w:rFonts w:hint="eastAsia"/>
          <w:b/>
          <w:sz w:val="36"/>
          <w:szCs w:val="15"/>
        </w:rPr>
        <w:t>越都科技</w:t>
      </w:r>
      <w:r w:rsidRPr="0075324F">
        <w:rPr>
          <w:rFonts w:hint="eastAsia"/>
          <w:b/>
          <w:sz w:val="36"/>
          <w:szCs w:val="15"/>
        </w:rPr>
        <w:t>YD-FSJ</w:t>
      </w:r>
      <w:r w:rsidRPr="0075324F">
        <w:rPr>
          <w:rFonts w:hint="eastAsia"/>
          <w:b/>
          <w:sz w:val="36"/>
          <w:szCs w:val="15"/>
        </w:rPr>
        <w:t>系列机型</w:t>
      </w:r>
    </w:p>
    <w:p w14:paraId="31C17E57" w14:textId="77777777" w:rsidR="00882C21" w:rsidRPr="0075324F" w:rsidRDefault="0075324F" w:rsidP="0075324F">
      <w:pPr>
        <w:jc w:val="center"/>
        <w:rPr>
          <w:b/>
          <w:sz w:val="36"/>
          <w:szCs w:val="15"/>
        </w:rPr>
      </w:pPr>
      <w:r w:rsidRPr="0075324F">
        <w:rPr>
          <w:rFonts w:hint="eastAsia"/>
          <w:b/>
          <w:sz w:val="36"/>
          <w:szCs w:val="15"/>
        </w:rPr>
        <w:t>操作规章和注意事项</w:t>
      </w:r>
    </w:p>
    <w:p w14:paraId="671896B6" w14:textId="77777777" w:rsidR="0075324F" w:rsidRPr="0075324F" w:rsidRDefault="0075324F" w:rsidP="0075324F">
      <w:pPr>
        <w:spacing w:line="360" w:lineRule="exact"/>
        <w:rPr>
          <w:b/>
          <w:sz w:val="28"/>
        </w:rPr>
      </w:pPr>
      <w:r w:rsidRPr="0075324F">
        <w:rPr>
          <w:rFonts w:hint="eastAsia"/>
          <w:b/>
          <w:sz w:val="28"/>
        </w:rPr>
        <w:t>操作机器前必读！操作人员须培训后使用。检修前，机器停机，并切断电源。</w:t>
      </w:r>
    </w:p>
    <w:p w14:paraId="355AAC6B" w14:textId="77777777" w:rsid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sz w:val="28"/>
        </w:rPr>
        <w:t>工作时操作员不要</w:t>
      </w:r>
      <w:r w:rsidR="00996090">
        <w:rPr>
          <w:rFonts w:hint="eastAsia"/>
          <w:sz w:val="28"/>
        </w:rPr>
        <w:t>佩</w:t>
      </w:r>
      <w:r w:rsidRPr="0075324F">
        <w:rPr>
          <w:rFonts w:hint="eastAsia"/>
          <w:sz w:val="28"/>
        </w:rPr>
        <w:t>戴手套。严禁把手探入进纸口。</w:t>
      </w:r>
      <w:r w:rsidRPr="0075324F">
        <w:rPr>
          <w:rFonts w:hint="eastAsia"/>
          <w:sz w:val="28"/>
        </w:rPr>
        <w:cr/>
      </w:r>
      <w:r w:rsidRPr="0075324F">
        <w:rPr>
          <w:rFonts w:hint="eastAsia"/>
          <w:sz w:val="28"/>
        </w:rPr>
        <w:t>留有长发，</w:t>
      </w:r>
      <w:r w:rsidR="00F50561">
        <w:rPr>
          <w:rFonts w:hint="eastAsia"/>
          <w:sz w:val="28"/>
        </w:rPr>
        <w:t>佩</w:t>
      </w:r>
      <w:r w:rsidRPr="0075324F">
        <w:rPr>
          <w:rFonts w:hint="eastAsia"/>
          <w:sz w:val="28"/>
        </w:rPr>
        <w:t>带衣带、领带、围巾等类型的衣物的人员</w:t>
      </w:r>
      <w:r w:rsidRPr="0075324F">
        <w:rPr>
          <w:rFonts w:hint="eastAsia"/>
          <w:sz w:val="28"/>
        </w:rPr>
        <w:t xml:space="preserve"> </w:t>
      </w:r>
      <w:r w:rsidRPr="0075324F">
        <w:rPr>
          <w:rFonts w:hint="eastAsia"/>
          <w:sz w:val="28"/>
        </w:rPr>
        <w:t>不要接近工作中的机器。操作区地面需平整光线需通透。</w:t>
      </w:r>
      <w:r>
        <w:rPr>
          <w:sz w:val="28"/>
        </w:rPr>
        <w:br/>
      </w:r>
      <w:r w:rsidRPr="0075324F">
        <w:rPr>
          <w:rFonts w:hint="eastAsia"/>
          <w:sz w:val="28"/>
        </w:rPr>
        <w:t>有粘性的，可变线状的材料，打包钉等硬物带不能在机器上加工。会破坏机芯</w:t>
      </w:r>
      <w:r>
        <w:rPr>
          <w:rFonts w:hint="eastAsia"/>
          <w:sz w:val="28"/>
        </w:rPr>
        <w:t>。</w:t>
      </w:r>
    </w:p>
    <w:p w14:paraId="729558B7" w14:textId="77777777" w:rsidR="0075324F" w:rsidRPr="0075324F" w:rsidRDefault="0075324F" w:rsidP="0075324F">
      <w:pPr>
        <w:spacing w:before="120" w:line="360" w:lineRule="exact"/>
        <w:rPr>
          <w:sz w:val="28"/>
        </w:rPr>
      </w:pPr>
      <w:r w:rsidRPr="0075324F">
        <w:rPr>
          <w:rFonts w:hint="eastAsia"/>
          <w:b/>
          <w:sz w:val="28"/>
        </w:rPr>
        <w:t>开机前检查</w:t>
      </w:r>
    </w:p>
    <w:p w14:paraId="66794822" w14:textId="77777777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固定螺杆：</w:t>
      </w:r>
      <w:r w:rsidRPr="0075324F">
        <w:rPr>
          <w:rFonts w:hint="eastAsia"/>
          <w:sz w:val="28"/>
        </w:rPr>
        <w:t>注意管控刀具筛网处以及机芯主机的固定螺杆需拧紧，防止机器震动松开。</w:t>
      </w:r>
    </w:p>
    <w:p w14:paraId="55D130AB" w14:textId="77777777" w:rsid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皮带：</w:t>
      </w:r>
      <w:r w:rsidRPr="0075324F">
        <w:rPr>
          <w:rFonts w:hint="eastAsia"/>
          <w:sz w:val="28"/>
        </w:rPr>
        <w:t>每使用半个月，查看皮带松紧，松了要调紧。</w:t>
      </w:r>
      <w:r w:rsidRPr="0075324F">
        <w:rPr>
          <w:sz w:val="28"/>
        </w:rPr>
        <w:br/>
      </w:r>
      <w:r w:rsidRPr="0075324F">
        <w:rPr>
          <w:rFonts w:hint="eastAsia"/>
          <w:b/>
          <w:sz w:val="28"/>
        </w:rPr>
        <w:t>线路：</w:t>
      </w:r>
      <w:r w:rsidRPr="0075324F">
        <w:rPr>
          <w:rFonts w:hint="eastAsia"/>
          <w:sz w:val="28"/>
        </w:rPr>
        <w:t>检查线路是否完整，避免漏电、触电风险。</w:t>
      </w:r>
    </w:p>
    <w:p w14:paraId="5544F4AD" w14:textId="77777777" w:rsidR="0075324F" w:rsidRPr="0075324F" w:rsidRDefault="0075324F" w:rsidP="0075324F">
      <w:pPr>
        <w:spacing w:before="120" w:line="360" w:lineRule="exact"/>
        <w:rPr>
          <w:sz w:val="28"/>
        </w:rPr>
      </w:pPr>
      <w:r w:rsidRPr="0075324F">
        <w:rPr>
          <w:rFonts w:hint="eastAsia"/>
          <w:b/>
          <w:sz w:val="28"/>
        </w:rPr>
        <w:t>粉碎作业和投料</w:t>
      </w:r>
    </w:p>
    <w:p w14:paraId="516B618B" w14:textId="77777777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sz w:val="28"/>
        </w:rPr>
        <w:t>严禁手探入进纸口。设备长时间工作和保证使用寿命长久，每次进料的厚度尽量少（建议最大碎纸量的</w:t>
      </w:r>
      <w:r w:rsidRPr="0075324F">
        <w:rPr>
          <w:rFonts w:hint="eastAsia"/>
          <w:sz w:val="28"/>
        </w:rPr>
        <w:t>1</w:t>
      </w:r>
      <w:r w:rsidRPr="0075324F">
        <w:rPr>
          <w:sz w:val="28"/>
        </w:rPr>
        <w:t>/3</w:t>
      </w:r>
      <w:r w:rsidRPr="0075324F">
        <w:rPr>
          <w:rFonts w:hint="eastAsia"/>
          <w:sz w:val="28"/>
        </w:rPr>
        <w:t>内）。</w:t>
      </w:r>
      <w:r w:rsidRPr="0075324F">
        <w:rPr>
          <w:rFonts w:hint="eastAsia"/>
          <w:sz w:val="28"/>
        </w:rPr>
        <w:t xml:space="preserve"> </w:t>
      </w:r>
    </w:p>
    <w:p w14:paraId="1F8A0364" w14:textId="77777777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投料：</w:t>
      </w:r>
      <w:r w:rsidRPr="0075324F">
        <w:rPr>
          <w:rFonts w:hint="eastAsia"/>
          <w:sz w:val="28"/>
        </w:rPr>
        <w:t>投料时纸张散开每次</w:t>
      </w:r>
      <w:r w:rsidRPr="0075324F">
        <w:rPr>
          <w:rFonts w:hint="eastAsia"/>
          <w:sz w:val="28"/>
        </w:rPr>
        <w:t>20</w:t>
      </w:r>
      <w:r w:rsidRPr="0075324F">
        <w:rPr>
          <w:rFonts w:hint="eastAsia"/>
          <w:sz w:val="28"/>
        </w:rPr>
        <w:t>张以内，不得过多投放，注意观察出料口出料速度（筛网不同速度有差异），如出料慢筛网堵塞需立即停机、断电、进行清理，机器震动噪音明显减小和出料口碎纸掉出明显减少后（约</w:t>
      </w:r>
      <w:r w:rsidRPr="0075324F">
        <w:rPr>
          <w:rFonts w:hint="eastAsia"/>
          <w:sz w:val="28"/>
        </w:rPr>
        <w:t>15-30</w:t>
      </w:r>
      <w:r w:rsidRPr="0075324F">
        <w:rPr>
          <w:rFonts w:hint="eastAsia"/>
          <w:sz w:val="28"/>
        </w:rPr>
        <w:t>秒）再投放一下次。</w:t>
      </w:r>
    </w:p>
    <w:p w14:paraId="0CB0CA67" w14:textId="77777777" w:rsid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清理纸篓：</w:t>
      </w:r>
      <w:r w:rsidRPr="0075324F">
        <w:rPr>
          <w:rFonts w:hint="eastAsia"/>
          <w:sz w:val="28"/>
        </w:rPr>
        <w:t>严禁手探入出料筛网下方进行清理操作。废纸箱容量满后立即停止投料。清理废纸箱，不清理会导致机芯堵及损坏。</w:t>
      </w:r>
      <w:r w:rsidRPr="0075324F">
        <w:rPr>
          <w:sz w:val="28"/>
        </w:rPr>
        <w:t xml:space="preserve"> </w:t>
      </w:r>
    </w:p>
    <w:p w14:paraId="7551984C" w14:textId="77777777" w:rsidR="0075324F" w:rsidRPr="0075324F" w:rsidRDefault="0075324F" w:rsidP="0075324F">
      <w:pPr>
        <w:spacing w:before="120" w:line="360" w:lineRule="exact"/>
        <w:rPr>
          <w:sz w:val="28"/>
        </w:rPr>
      </w:pPr>
      <w:r w:rsidRPr="0075324F">
        <w:rPr>
          <w:rFonts w:hint="eastAsia"/>
          <w:b/>
          <w:sz w:val="28"/>
        </w:rPr>
        <w:t>故障排除及保养</w:t>
      </w:r>
      <w:r w:rsidRPr="0075324F">
        <w:rPr>
          <w:rFonts w:hint="eastAsia"/>
          <w:b/>
          <w:sz w:val="28"/>
        </w:rPr>
        <w:t xml:space="preserve"> </w:t>
      </w:r>
    </w:p>
    <w:p w14:paraId="564C955E" w14:textId="77777777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阻塞：</w:t>
      </w:r>
      <w:r w:rsidRPr="0075324F">
        <w:rPr>
          <w:rFonts w:hint="eastAsia"/>
          <w:sz w:val="28"/>
        </w:rPr>
        <w:t>立即停机。清理阻塞物，否则会电机烧坏。清理方法如下。</w:t>
      </w:r>
    </w:p>
    <w:p w14:paraId="530B176E" w14:textId="77777777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噪音：</w:t>
      </w:r>
      <w:r w:rsidRPr="0075324F">
        <w:rPr>
          <w:rFonts w:hint="eastAsia"/>
          <w:sz w:val="28"/>
        </w:rPr>
        <w:t>机器工作一段时间后，速度明显变慢、噪音增大。此时应立即停机，关掉开关，设备休息。</w:t>
      </w:r>
    </w:p>
    <w:p w14:paraId="6B8EC075" w14:textId="34BF8AC1" w:rsidR="0075324F" w:rsidRPr="0075324F" w:rsidRDefault="0075324F" w:rsidP="0075324F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定期保养：</w:t>
      </w:r>
      <w:r w:rsidRPr="0075324F">
        <w:rPr>
          <w:rFonts w:hint="eastAsia"/>
          <w:sz w:val="28"/>
        </w:rPr>
        <w:t>每连续工作</w:t>
      </w:r>
      <w:r w:rsidRPr="0075324F">
        <w:rPr>
          <w:rFonts w:hint="eastAsia"/>
          <w:sz w:val="28"/>
        </w:rPr>
        <w:t>5-10</w:t>
      </w:r>
      <w:r w:rsidRPr="0075324F">
        <w:rPr>
          <w:rFonts w:hint="eastAsia"/>
          <w:sz w:val="28"/>
        </w:rPr>
        <w:t>小时，停机，断电，清理一次刀具部分的堵塞物（如无可不用清理）。</w:t>
      </w:r>
    </w:p>
    <w:p w14:paraId="5E7A3F1D" w14:textId="7B1543FE" w:rsidR="00756378" w:rsidRDefault="0075324F" w:rsidP="00756378">
      <w:pPr>
        <w:spacing w:line="360" w:lineRule="exact"/>
        <w:rPr>
          <w:sz w:val="28"/>
        </w:rPr>
      </w:pPr>
      <w:r w:rsidRPr="0075324F">
        <w:rPr>
          <w:rFonts w:hint="eastAsia"/>
          <w:b/>
          <w:sz w:val="28"/>
        </w:rPr>
        <w:t>清理方法：</w:t>
      </w:r>
      <w:r w:rsidRPr="0075324F">
        <w:rPr>
          <w:rFonts w:hint="eastAsia"/>
          <w:sz w:val="28"/>
        </w:rPr>
        <w:t>1.</w:t>
      </w:r>
      <w:r w:rsidRPr="0075324F">
        <w:rPr>
          <w:rFonts w:hint="eastAsia"/>
          <w:sz w:val="28"/>
        </w:rPr>
        <w:t>设备关机。</w:t>
      </w:r>
      <w:r w:rsidRPr="0075324F">
        <w:rPr>
          <w:rFonts w:hint="eastAsia"/>
          <w:sz w:val="28"/>
        </w:rPr>
        <w:t>2</w:t>
      </w:r>
      <w:r w:rsidRPr="0075324F">
        <w:rPr>
          <w:sz w:val="28"/>
        </w:rPr>
        <w:t>.</w:t>
      </w:r>
      <w:r w:rsidRPr="0075324F">
        <w:rPr>
          <w:rFonts w:hint="eastAsia"/>
          <w:sz w:val="28"/>
        </w:rPr>
        <w:t>电源断电。</w:t>
      </w:r>
      <w:r w:rsidR="00756378" w:rsidRPr="00756378">
        <w:rPr>
          <w:rFonts w:hint="eastAsia"/>
          <w:sz w:val="28"/>
        </w:rPr>
        <w:t>3.</w:t>
      </w:r>
      <w:r w:rsidR="008A3B53">
        <w:rPr>
          <w:sz w:val="28"/>
        </w:rPr>
        <w:t xml:space="preserve"> </w:t>
      </w:r>
      <w:r w:rsidR="00756378" w:rsidRPr="00756378">
        <w:rPr>
          <w:rFonts w:hint="eastAsia"/>
          <w:sz w:val="28"/>
        </w:rPr>
        <w:t>用扳手拧开设备碎纸箱体螺杆</w:t>
      </w:r>
      <w:r w:rsidR="00756378" w:rsidRPr="00756378">
        <w:rPr>
          <w:rFonts w:hint="eastAsia"/>
          <w:sz w:val="28"/>
        </w:rPr>
        <w:t>(</w:t>
      </w:r>
      <w:r w:rsidR="00756378" w:rsidRPr="00756378">
        <w:rPr>
          <w:rFonts w:hint="eastAsia"/>
          <w:sz w:val="28"/>
        </w:rPr>
        <w:t>如卡死需要同时拧开管控筛网处的螺杆），用尖嘴钳子将堵塞物清理掉（如有）。</w:t>
      </w:r>
      <w:r w:rsidR="00756378" w:rsidRPr="00756378">
        <w:rPr>
          <w:rFonts w:hint="eastAsia"/>
          <w:sz w:val="28"/>
        </w:rPr>
        <w:t xml:space="preserve">4. </w:t>
      </w:r>
      <w:r w:rsidR="00756378" w:rsidRPr="00756378">
        <w:rPr>
          <w:rFonts w:hint="eastAsia"/>
          <w:sz w:val="28"/>
        </w:rPr>
        <w:t>归位筛网并拧紧所有固定螺杆。</w:t>
      </w:r>
    </w:p>
    <w:p w14:paraId="7309DEC7" w14:textId="77777777" w:rsidR="000374B6" w:rsidRDefault="000374B6" w:rsidP="00756378">
      <w:pPr>
        <w:spacing w:line="360" w:lineRule="exact"/>
        <w:rPr>
          <w:rFonts w:hint="eastAsia"/>
          <w:sz w:val="28"/>
        </w:rPr>
      </w:pPr>
    </w:p>
    <w:p w14:paraId="12D42A0F" w14:textId="77777777" w:rsidR="0075324F" w:rsidRPr="0075324F" w:rsidRDefault="0075324F" w:rsidP="00756378">
      <w:pPr>
        <w:spacing w:line="360" w:lineRule="exact"/>
        <w:rPr>
          <w:sz w:val="28"/>
        </w:rPr>
      </w:pPr>
      <w:r w:rsidRPr="0075324F">
        <w:rPr>
          <w:rFonts w:hint="eastAsia"/>
          <w:sz w:val="28"/>
        </w:rPr>
        <w:t>设备运转时使用负责人不得离开工作岗位，注意各部位运转情况，有异常立即停止作业并向厂家反馈。</w:t>
      </w:r>
    </w:p>
    <w:p w14:paraId="705E31DA" w14:textId="46A2D484" w:rsidR="008E02C8" w:rsidRPr="0075324F" w:rsidRDefault="0075324F" w:rsidP="0075324F">
      <w:pPr>
        <w:spacing w:before="120" w:line="360" w:lineRule="exact"/>
        <w:rPr>
          <w:sz w:val="28"/>
        </w:rPr>
      </w:pPr>
      <w:r w:rsidRPr="0075324F">
        <w:rPr>
          <w:rFonts w:hint="eastAsia"/>
          <w:noProof/>
          <w:color w:val="000000" w:themeColor="text1"/>
          <w:sz w:val="36"/>
        </w:rPr>
        <w:drawing>
          <wp:anchor distT="0" distB="0" distL="114300" distR="114300" simplePos="0" relativeHeight="251664384" behindDoc="1" locked="0" layoutInCell="1" allowOverlap="1" wp14:anchorId="557E73C9" wp14:editId="6F2CCAF2">
            <wp:simplePos x="0" y="0"/>
            <wp:positionH relativeFrom="column">
              <wp:posOffset>3780790</wp:posOffset>
            </wp:positionH>
            <wp:positionV relativeFrom="paragraph">
              <wp:posOffset>230004</wp:posOffset>
            </wp:positionV>
            <wp:extent cx="2339340" cy="1163320"/>
            <wp:effectExtent l="0" t="0" r="0" b="5080"/>
            <wp:wrapNone/>
            <wp:docPr id="7" name="Picture 7" descr="b_12453_PSD_200903071046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_12453_PSD_20090307104614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324F">
        <w:rPr>
          <w:rFonts w:hint="eastAsia"/>
          <w:sz w:val="28"/>
        </w:rPr>
        <w:t>反馈电话：</w:t>
      </w:r>
      <w:r w:rsidRPr="0075324F">
        <w:rPr>
          <w:rFonts w:hint="eastAsia"/>
          <w:sz w:val="28"/>
        </w:rPr>
        <w:t>021-</w:t>
      </w:r>
      <w:r w:rsidR="00C9172D">
        <w:rPr>
          <w:sz w:val="28"/>
        </w:rPr>
        <w:t>51900020</w:t>
      </w:r>
      <w:r w:rsidRPr="0075324F">
        <w:rPr>
          <w:rFonts w:hint="eastAsia"/>
          <w:sz w:val="28"/>
        </w:rPr>
        <w:t>，</w:t>
      </w:r>
      <w:r w:rsidR="008A3B53">
        <w:rPr>
          <w:rFonts w:hint="eastAsia"/>
          <w:sz w:val="28"/>
        </w:rPr>
        <w:t xml:space="preserve"> 1</w:t>
      </w:r>
      <w:r w:rsidR="008A3B53">
        <w:rPr>
          <w:sz w:val="28"/>
        </w:rPr>
        <w:t xml:space="preserve">3717003125  </w:t>
      </w:r>
      <w:r w:rsidRPr="0075324F">
        <w:rPr>
          <w:sz w:val="28"/>
        </w:rPr>
        <w:t>18616975579</w:t>
      </w:r>
      <w:r w:rsidRPr="0075324F">
        <w:rPr>
          <w:rFonts w:hint="eastAsia"/>
          <w:sz w:val="28"/>
        </w:rPr>
        <w:t xml:space="preserve"> </w:t>
      </w:r>
      <w:r w:rsidRPr="0075324F">
        <w:rPr>
          <w:sz w:val="28"/>
        </w:rPr>
        <w:t xml:space="preserve">  </w:t>
      </w:r>
      <w:r w:rsidR="008A3B53">
        <w:rPr>
          <w:sz w:val="28"/>
        </w:rPr>
        <w:br/>
      </w:r>
      <w:r w:rsidRPr="0075324F">
        <w:rPr>
          <w:rFonts w:hint="eastAsia"/>
          <w:sz w:val="28"/>
        </w:rPr>
        <w:t>投诉电话：</w:t>
      </w:r>
      <w:r w:rsidRPr="0075324F">
        <w:rPr>
          <w:rFonts w:hint="eastAsia"/>
          <w:sz w:val="28"/>
        </w:rPr>
        <w:t>1</w:t>
      </w:r>
      <w:r w:rsidRPr="0075324F">
        <w:rPr>
          <w:sz w:val="28"/>
        </w:rPr>
        <w:t>5901782779</w:t>
      </w:r>
      <w:r>
        <w:rPr>
          <w:sz w:val="28"/>
        </w:rPr>
        <w:br/>
      </w:r>
      <w:r w:rsidRPr="0075324F">
        <w:rPr>
          <w:rFonts w:hint="eastAsia"/>
          <w:sz w:val="28"/>
        </w:rPr>
        <w:t>上海越都科技有限公司</w:t>
      </w:r>
      <w:r w:rsidRPr="0075324F">
        <w:rPr>
          <w:rFonts w:hint="eastAsia"/>
          <w:sz w:val="28"/>
        </w:rPr>
        <w:t xml:space="preserve"> </w:t>
      </w:r>
      <w:r w:rsidRPr="0075324F">
        <w:rPr>
          <w:rFonts w:hint="eastAsia"/>
          <w:sz w:val="28"/>
        </w:rPr>
        <w:t>售后服务部</w:t>
      </w:r>
    </w:p>
    <w:sectPr w:rsidR="008E02C8" w:rsidRPr="0075324F" w:rsidSect="00C512DB">
      <w:headerReference w:type="default" r:id="rId1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EE0FA" w14:textId="77777777" w:rsidR="006D314F" w:rsidRDefault="006D314F" w:rsidP="00C512DB">
      <w:r>
        <w:separator/>
      </w:r>
    </w:p>
  </w:endnote>
  <w:endnote w:type="continuationSeparator" w:id="0">
    <w:p w14:paraId="65A6F5F8" w14:textId="77777777" w:rsidR="006D314F" w:rsidRDefault="006D314F" w:rsidP="00C5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9BBF2" w14:textId="77777777" w:rsidR="006D314F" w:rsidRDefault="006D314F" w:rsidP="00C512DB">
      <w:r>
        <w:separator/>
      </w:r>
    </w:p>
  </w:footnote>
  <w:footnote w:type="continuationSeparator" w:id="0">
    <w:p w14:paraId="31AB80A5" w14:textId="77777777" w:rsidR="006D314F" w:rsidRDefault="006D314F" w:rsidP="00C512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8334D" w14:textId="77777777" w:rsidR="00C512DB" w:rsidRDefault="00C512DB">
    <w:pPr>
      <w:pStyle w:val="Header"/>
    </w:pPr>
    <w:r w:rsidRPr="00077953">
      <w:rPr>
        <w:b/>
        <w:noProof/>
        <w:sz w:val="36"/>
      </w:rPr>
      <w:drawing>
        <wp:anchor distT="0" distB="0" distL="114300" distR="114300" simplePos="0" relativeHeight="251659264" behindDoc="0" locked="0" layoutInCell="1" allowOverlap="1" wp14:anchorId="10FFD308" wp14:editId="414F819E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02840" cy="382905"/>
          <wp:effectExtent l="0" t="0" r="0" b="0"/>
          <wp:wrapNone/>
          <wp:docPr id="5" name="Picture 5" descr="YUEDU 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YUEDU 30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2840" cy="382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2923A"/>
    <w:multiLevelType w:val="singleLevel"/>
    <w:tmpl w:val="5992923A"/>
    <w:lvl w:ilvl="0">
      <w:start w:val="1"/>
      <w:numFmt w:val="decimal"/>
      <w:suff w:val="nothing"/>
      <w:lvlText w:val="%1、"/>
      <w:lvlJc w:val="left"/>
    </w:lvl>
  </w:abstractNum>
  <w:num w:numId="1" w16cid:durableId="1642689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embedSystemFonts/>
  <w:bordersDoNotSurroundHeader/>
  <w:bordersDoNotSurroundFooter/>
  <w:proofState w:spelling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C642E7B"/>
    <w:rsid w:val="000374B6"/>
    <w:rsid w:val="00046627"/>
    <w:rsid w:val="000E2034"/>
    <w:rsid w:val="00123919"/>
    <w:rsid w:val="00176EDF"/>
    <w:rsid w:val="00255DC5"/>
    <w:rsid w:val="00300AC8"/>
    <w:rsid w:val="003115E3"/>
    <w:rsid w:val="00355CBC"/>
    <w:rsid w:val="003A3BF4"/>
    <w:rsid w:val="0040634A"/>
    <w:rsid w:val="00443722"/>
    <w:rsid w:val="004C29BF"/>
    <w:rsid w:val="004E357D"/>
    <w:rsid w:val="005A45F8"/>
    <w:rsid w:val="005E72C4"/>
    <w:rsid w:val="005F38B6"/>
    <w:rsid w:val="00605734"/>
    <w:rsid w:val="006138E2"/>
    <w:rsid w:val="006D314F"/>
    <w:rsid w:val="006D4A4A"/>
    <w:rsid w:val="0073258F"/>
    <w:rsid w:val="0075324F"/>
    <w:rsid w:val="00756378"/>
    <w:rsid w:val="00820A6E"/>
    <w:rsid w:val="00870F9A"/>
    <w:rsid w:val="00882C21"/>
    <w:rsid w:val="008A3B53"/>
    <w:rsid w:val="008D1D26"/>
    <w:rsid w:val="008E02C8"/>
    <w:rsid w:val="00996090"/>
    <w:rsid w:val="00AD17D3"/>
    <w:rsid w:val="00B63B52"/>
    <w:rsid w:val="00C512DB"/>
    <w:rsid w:val="00C9172D"/>
    <w:rsid w:val="00D62752"/>
    <w:rsid w:val="00DF4361"/>
    <w:rsid w:val="00E72F5E"/>
    <w:rsid w:val="00E77203"/>
    <w:rsid w:val="00E9699F"/>
    <w:rsid w:val="00EC7462"/>
    <w:rsid w:val="00F50561"/>
    <w:rsid w:val="00FE6ED6"/>
    <w:rsid w:val="0B871C59"/>
    <w:rsid w:val="0D926CF5"/>
    <w:rsid w:val="2B1A44FA"/>
    <w:rsid w:val="5C642E7B"/>
    <w:rsid w:val="5C7C7156"/>
    <w:rsid w:val="620135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D9AF7FD"/>
  <w15:docId w15:val="{4D40E0B5-B1D6-CB42-8DE6-82157CDEB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512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512D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Footer">
    <w:name w:val="footer"/>
    <w:basedOn w:val="Normal"/>
    <w:link w:val="FooterChar"/>
    <w:rsid w:val="00C512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512D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C:\Users\Administrator\AppData\Roaming\Kingsoft\wps\addons\pool\win-i386\knewfileruby_1.0.0.12\template\wps\0.docx</Template>
  <TotalTime>7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简单就好</dc:creator>
  <cp:lastModifiedBy>邓浩 Johnny Deng - +8615901782779 - 46920382@qq.com</cp:lastModifiedBy>
  <cp:revision>8</cp:revision>
  <dcterms:created xsi:type="dcterms:W3CDTF">2018-11-29T03:03:00Z</dcterms:created>
  <dcterms:modified xsi:type="dcterms:W3CDTF">2024-04-10T08:22:00Z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